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94404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Министерства образования и науки Забайкальского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Александрово-Заводский муниципальный округ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Онон-Борзинская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Зарипова Ю.Э.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Косачева А.Ю.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3438121)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с.Онон-Борзя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5944041" w:id="5"/>
    <w:p>
      <w:pPr>
        <w:sectPr>
          <w:pgSz w:w="11906" w:h="16383" w:orient="portrait"/>
        </w:sectPr>
      </w:pPr>
    </w:p>
    <w:bookmarkEnd w:id="5"/>
    <w:bookmarkEnd w:id="0"/>
    <w:bookmarkStart w:name="block-2594404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5944040" w:id="7"/>
    <w:p>
      <w:pPr>
        <w:sectPr>
          <w:pgSz w:w="11906" w:h="16383" w:orient="portrait"/>
        </w:sectPr>
      </w:pPr>
    </w:p>
    <w:bookmarkEnd w:id="7"/>
    <w:bookmarkEnd w:id="6"/>
    <w:bookmarkStart w:name="block-2594404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5944043" w:id="9"/>
    <w:p>
      <w:pPr>
        <w:sectPr>
          <w:pgSz w:w="11906" w:h="16383" w:orient="portrait"/>
        </w:sectPr>
      </w:pPr>
    </w:p>
    <w:bookmarkEnd w:id="9"/>
    <w:bookmarkEnd w:id="8"/>
    <w:bookmarkStart w:name="block-2594404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5944044" w:id="11"/>
    <w:p>
      <w:pPr>
        <w:sectPr>
          <w:pgSz w:w="11906" w:h="16383" w:orient="portrait"/>
        </w:sectPr>
      </w:pPr>
    </w:p>
    <w:bookmarkEnd w:id="11"/>
    <w:bookmarkEnd w:id="10"/>
    <w:bookmarkStart w:name="block-2594404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944042" w:id="13"/>
    <w:p>
      <w:pPr>
        <w:sectPr>
          <w:pgSz w:w="16383" w:h="11906" w:orient="landscape"/>
        </w:sectPr>
      </w:pPr>
    </w:p>
    <w:bookmarkEnd w:id="13"/>
    <w:bookmarkEnd w:id="12"/>
    <w:bookmarkStart w:name="block-2594404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944047" w:id="15"/>
    <w:p>
      <w:pPr>
        <w:sectPr>
          <w:pgSz w:w="16383" w:h="11906" w:orient="landscape"/>
        </w:sectPr>
      </w:pPr>
    </w:p>
    <w:bookmarkEnd w:id="15"/>
    <w:bookmarkEnd w:id="14"/>
    <w:bookmarkStart w:name="block-2594404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944045" w:id="17"/>
    <w:p>
      <w:pPr>
        <w:sectPr>
          <w:pgSz w:w="16383" w:h="11906" w:orient="landscape"/>
        </w:sectPr>
      </w:pPr>
    </w:p>
    <w:bookmarkEnd w:id="17"/>
    <w:bookmarkEnd w:id="16"/>
    <w:bookmarkStart w:name="block-2594404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2 класс/ Плешаков А.А.,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7242d94d-e1f1-4df7-9b61-f04a247942f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7242d94d-e1f1-4df7-9b61-f04a247942f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5f05c12-f0c4-4d54-885b-c56ae9683aa1" w:id="23"/>
      <w:r>
        <w:rPr>
          <w:rFonts w:ascii="Times New Roman" w:hAnsi="Times New Roman"/>
          <w:b w:val="false"/>
          <w:i w:val="false"/>
          <w:color w:val="000000"/>
          <w:sz w:val="28"/>
        </w:rPr>
        <w:t>Крылова О.Н. Типовые тестовые задания по окружающему миру. Итоговая</w:t>
      </w:r>
      <w:bookmarkEnd w:id="23"/>
      <w:r>
        <w:rPr>
          <w:sz w:val="28"/>
        </w:rPr>
        <w:br/>
      </w:r>
      <w:bookmarkStart w:name="95f05c12-f0c4-4d54-885b-c56ae9683aa1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аттестация. 2-4 классы.</w:t>
      </w:r>
      <w:bookmarkEnd w:id="24"/>
      <w:r>
        <w:rPr>
          <w:sz w:val="28"/>
        </w:rPr>
        <w:br/>
      </w:r>
      <w:bookmarkStart w:name="95f05c12-f0c4-4d54-885b-c56ae9683aa1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 Плешаков А.А. От земли до неба: атлас-определитель. Книга для начальной школы.</w:t>
      </w:r>
      <w:bookmarkEnd w:id="25"/>
      <w:r>
        <w:rPr>
          <w:sz w:val="28"/>
        </w:rPr>
        <w:br/>
      </w:r>
      <w:bookmarkStart w:name="95f05c12-f0c4-4d54-885b-c56ae9683aa1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 Плешаков А.А. Великан на поляне, или первые уроки экологической этики.</w:t>
      </w:r>
      <w:bookmarkEnd w:id="26"/>
      <w:r>
        <w:rPr>
          <w:sz w:val="28"/>
        </w:rPr>
        <w:br/>
      </w:r>
      <w:bookmarkStart w:name="95f05c12-f0c4-4d54-885b-c56ae9683aa1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 Методические пособия</w:t>
      </w:r>
      <w:bookmarkEnd w:id="27"/>
      <w:r>
        <w:rPr>
          <w:sz w:val="28"/>
        </w:rPr>
        <w:br/>
      </w:r>
      <w:bookmarkStart w:name="95f05c12-f0c4-4d54-885b-c56ae9683aa1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 Максимова Т.Н. Поурочные разработки по курсу «Окружающий мир» к УМК</w:t>
      </w:r>
      <w:bookmarkEnd w:id="28"/>
      <w:r>
        <w:rPr>
          <w:sz w:val="28"/>
        </w:rPr>
        <w:br/>
      </w:r>
      <w:bookmarkStart w:name="95f05c12-f0c4-4d54-885b-c56ae9683aa1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Плешакова А.А. 1-4 классы.</w:t>
      </w:r>
      <w:bookmarkEnd w:id="2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202d81-27be-4f22-aeb6-9d447e67c650" w:id="30"/>
      <w:bookmarkEnd w:id="30"/>
      <w:r>
        <w:rPr>
          <w:sz w:val="28"/>
        </w:rPr>
        <w:br/>
      </w:r>
      <w:r>
        <w:rPr>
          <w:sz w:val="28"/>
        </w:rPr>
        <w:br/>
      </w:r>
      <w:bookmarkStart w:name="e2202d81-27be-4f22-aeb6-9d447e67c650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http://pedsovet.su - база разработок для учителей начальных классов</w:t>
      </w:r>
      <w:bookmarkEnd w:id="31"/>
      <w:r>
        <w:rPr>
          <w:sz w:val="28"/>
        </w:rPr>
        <w:br/>
      </w:r>
      <w:r>
        <w:rPr>
          <w:sz w:val="28"/>
        </w:rPr>
        <w:br/>
      </w:r>
      <w:bookmarkStart w:name="e2202d81-27be-4f22-aeb6-9d447e67c650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http://musabiqe.edu.az - сайт для учителей начальных классов</w:t>
      </w:r>
      <w:bookmarkEnd w:id="32"/>
      <w:r>
        <w:rPr>
          <w:sz w:val="28"/>
        </w:rPr>
        <w:br/>
      </w:r>
      <w:r>
        <w:rPr>
          <w:sz w:val="28"/>
        </w:rPr>
        <w:br/>
      </w:r>
      <w:bookmarkStart w:name="e2202d81-27be-4f22-aeb6-9d447e67c650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http://www.4stupeni.ru - клуб учителей начальной школы</w:t>
      </w:r>
      <w:bookmarkEnd w:id="33"/>
      <w:r>
        <w:rPr>
          <w:sz w:val="28"/>
        </w:rPr>
        <w:br/>
      </w:r>
      <w:r>
        <w:rPr>
          <w:sz w:val="28"/>
        </w:rPr>
        <w:br/>
      </w:r>
      <w:bookmarkStart w:name="e2202d81-27be-4f22-aeb6-9d447e67c650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http://trudovik.ucoz.ua - материалы для уроков учителю начальных классов</w:t>
      </w:r>
      <w:bookmarkEnd w:id="34"/>
      <w:r>
        <w:rPr>
          <w:sz w:val="28"/>
        </w:rPr>
        <w:br/>
      </w:r>
      <w:r>
        <w:rPr>
          <w:sz w:val="28"/>
        </w:rPr>
        <w:br/>
      </w:r>
      <w:bookmarkStart w:name="e2202d81-27be-4f22-aeb6-9d447e67c650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http://www.uroki.net - бесплатное поурочное планирование, сценарии, разработки уроков, внеклассные мероприятия и др.</w:t>
      </w:r>
      <w:bookmarkEnd w:id="35"/>
      <w:r>
        <w:rPr>
          <w:sz w:val="28"/>
        </w:rPr>
        <w:br/>
      </w:r>
      <w:r>
        <w:rPr>
          <w:sz w:val="28"/>
        </w:rPr>
        <w:br/>
      </w:r>
      <w:bookmarkStart w:name="e2202d81-27be-4f22-aeb6-9d447e67c650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http://www.solnet.ee - Детский портал Солнышко. Сценарии для маленьких учеников.</w:t>
      </w:r>
      <w:bookmarkEnd w:id="36"/>
      <w:r>
        <w:rPr>
          <w:sz w:val="28"/>
        </w:rPr>
        <w:br/>
      </w:r>
      <w:r>
        <w:rPr>
          <w:sz w:val="28"/>
        </w:rPr>
        <w:br/>
      </w:r>
      <w:bookmarkStart w:name="e2202d81-27be-4f22-aeb6-9d447e67c650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http://www.rusedu.ru - Раздел начальная школа: Архив учебных программ.</w:t>
      </w:r>
      <w:bookmarkEnd w:id="37"/>
      <w:r>
        <w:rPr>
          <w:sz w:val="28"/>
        </w:rPr>
        <w:br/>
      </w:r>
      <w:r>
        <w:rPr>
          <w:sz w:val="28"/>
        </w:rPr>
        <w:br/>
      </w:r>
      <w:bookmarkStart w:name="e2202d81-27be-4f22-aeb6-9d447e67c650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http://www.proshkolu.ru - Бесплатный школьный портал – все школы России.</w:t>
      </w:r>
      <w:bookmarkEnd w:id="38"/>
    </w:p>
    <w:bookmarkStart w:name="block-25944046" w:id="39"/>
    <w:p>
      <w:pPr>
        <w:sectPr>
          <w:pgSz w:w="11906" w:h="16383" w:orient="portrait"/>
        </w:sectPr>
      </w:pPr>
    </w:p>
    <w:bookmarkEnd w:id="3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